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55E4C" w14:textId="01170BDB" w:rsidR="00A57893" w:rsidRDefault="00A56ED0">
      <w:r>
        <w:rPr>
          <w:noProof/>
        </w:rPr>
        <w:drawing>
          <wp:inline distT="0" distB="0" distL="0" distR="0" wp14:anchorId="1CC50161" wp14:editId="3E8B2426">
            <wp:extent cx="2305050" cy="28496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774" cy="285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E806F" w14:textId="313137C7" w:rsidR="00A56ED0" w:rsidRDefault="00A56ED0"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Կրթությունը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1991 - 2001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.-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ք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Երևան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թիվ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139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անգլիական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թեքումով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միջնակարգ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դպրոց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(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ոսկե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մեդալ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)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2001 - 2005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ԵՊՀ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իրավագիտության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ֆակուլտետ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իրավագիտության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բակալավր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(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գերազանցության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դիպլոմ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)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2005 - 2007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ԵՊՀ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իրավագիտության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ֆակուլտետ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իրավագիտության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մագիստրոս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(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գերազանցության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դիպլոմ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)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2007 - 2013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ԵՊՀ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իրավագիտության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ֆակուլտետ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Սահմանադրական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իրավունքի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ամբիոնի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հայցորդ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2013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շնորհվել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է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իրավաբանական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գիտությունների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թեկնածուի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գիտական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աստիճան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ԺԲ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.00.02 «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Հանրային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իրավունք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-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սահմանադրական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վարչական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ֆինանսական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մունիցիպալ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բնապահպանական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եվրոպական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իրավունք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պետական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կառավարում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»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մասնագիտություն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ԵՊՀ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գիտական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խորհուրդ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Ատենախոսության</w:t>
      </w:r>
      <w:r>
        <w:rPr>
          <w:rFonts w:ascii="arnamu" w:hAnsi="arnamu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թեման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«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Իրավաբանական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անձինք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`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որպես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վարչական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պատասխանատվության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սուբյեկտ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»,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Գիտական</w:t>
      </w:r>
      <w:r>
        <w:rPr>
          <w:rFonts w:ascii="arnamu" w:hAnsi="arnamu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աստիճանը</w:t>
      </w:r>
      <w:r>
        <w:rPr>
          <w:rFonts w:ascii="arnamu" w:hAnsi="arnamu"/>
          <w:b/>
          <w:bCs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կոչումը</w:t>
      </w:r>
      <w:r>
        <w:rPr>
          <w:rFonts w:ascii="arnamu" w:hAnsi="arnamu"/>
          <w:b/>
          <w:bCs/>
          <w:color w:val="000000"/>
          <w:sz w:val="21"/>
          <w:szCs w:val="21"/>
          <w:shd w:val="clear" w:color="auto" w:fill="FFFFFF"/>
        </w:rPr>
        <w:t>`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իրավաբանական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գիտությունների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թեկնածու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դոցենտ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Գիտական</w:t>
      </w:r>
      <w:r>
        <w:rPr>
          <w:rFonts w:ascii="arnamu" w:hAnsi="arnamu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հետազոտությունների</w:t>
      </w:r>
      <w:r>
        <w:rPr>
          <w:rFonts w:ascii="arnamu" w:hAnsi="arnamu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շրջանակը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Սահմանադրական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իրավունք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մարդու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իրավունքներ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վարչական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իրավունք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վարչարարություն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և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վարչական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վարույթ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վարչական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պատասխանատվություն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: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Մասնագիտական</w:t>
      </w:r>
      <w:r>
        <w:rPr>
          <w:rFonts w:ascii="arnamu" w:hAnsi="arnamu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կարդացվող</w:t>
      </w:r>
      <w:r>
        <w:rPr>
          <w:rFonts w:ascii="arnamu" w:hAnsi="arnamu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դասընթացները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«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Մարդու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իրավունքների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հիմնահարցեր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»,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«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Վարչարարության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հիմունքներ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և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վարչական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վարույթ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»,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«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Վարչական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պատասխանատվության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արդի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հիմնախնդիրները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ՀՀ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-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ում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»,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«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Վարչական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իրավունք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»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«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Վարչական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իրավախախտումների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վերաբերյալ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օրենսդրության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հիմունքներ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»: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Աշխատանքային</w:t>
      </w:r>
      <w:r>
        <w:rPr>
          <w:rFonts w:ascii="arnamu" w:hAnsi="arnamu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փորձը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2005 – 2007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ԵՊՀ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իրավագիտության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ֆակուլտետ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Սահմանադրական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իրավունքի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ամբիոնի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լաբորանտ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(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համատեղությամբ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)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lastRenderedPageBreak/>
        <w:t xml:space="preserve">2007 - 2011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ՀՀ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արդարադատության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նախարարի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խորհրդական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արդարադատության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երրորդ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դասի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խորհրդական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2007 - 2008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. «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Աքսա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»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ապահովագրակական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ընկերության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գործով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ցեղասպանության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իրավահաջորդների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դիմումների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ընդունման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իրավախորհրդատվական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հանձնաժողովի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ղեկավար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2011 - 2013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ՀՀ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գլխավոր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դատախազի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(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հարցերով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)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օգնական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2013 - 2015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հոկտեմբեր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-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ՀՀ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գլխավոր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դատախազության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ապահովման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և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եվրաինտեգրման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բաժնի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պետ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(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դատախազ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),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արդարադատության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երրորդ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դասի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խորհրդական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2015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փետրվար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շնորհվել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է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արդարադատության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երկրորդ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դասի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խորհրդականի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դասային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աստիճան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2015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հուլիսի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1-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ից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շնորհվել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է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արդարադատության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առաջին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դասի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խորհրդականի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դասային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աստիճան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(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գնդապետ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)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2015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հունվարից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- 2015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հոկտեմբեր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ՀՀ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դատախազության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որակավորման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հանձնաժողովի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անդամ՝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որպես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իրավաբան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-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գիտնական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2013 - 2015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հոկտեմբեր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Դատախազների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թեկնածությունների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ցուցակում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ընդգրկված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անձանց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մասնագիտական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պատրաստման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ընթացքում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դասավանդվող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առարկայական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կուրսերի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արդյունքների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գնահատման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հանձնաժողովի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անդամ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2013 - 2015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հոկտեմբեր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ՀՀ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դատախազությունից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կենսաթոշակների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նշանակման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հանձնաժողովի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անդամ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2013 - 2015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հոկտեմբեր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ՀՀ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դատախազության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աշխատակազմում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պետական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ծառայության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թափուր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պաշտոն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զբաղեցնելու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համար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փակ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և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բաց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մրցույթների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անցկացման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և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պետական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ծառայողների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գործունեության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գնահատման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հանձնաժողովի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անդամ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, h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անձնաժողովի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նախագահի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տեղակալ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,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2014 - 2015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հոկտեմբեր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-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ՀՀ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դատախազության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աշխատակազմի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պետական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ծառայողների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վերապատրաստման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արդյունքների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գնահատման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հանձնաժողովի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նախագահ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2017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.-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ից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Մայր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Աթոռ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Սուրբ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Էջմիածնի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իրավագետների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խորհրդի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անդամ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`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հասարակական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հիմունքներով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(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կանոնադրական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փաստաթղթերի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մշակում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)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2014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.-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ից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-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Եվրոպայի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խորհրդի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և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Եվրոպական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միության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«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Հայաստանի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արդարադատության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համակարգի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անկախության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պրոֆեսիոնալիզմի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և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հաշվետվողականության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ամրապնդումը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»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ծրագրով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Վարչական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իրավախախտումների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վերաբերյալ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ՀՀ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նոր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օրենսգրքի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նախագծի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մշակման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ազգային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փորձագետ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2016 - 2017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ԵԱՀԿ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Երևանյան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գրասենյակի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«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Նորմատիվ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ակտերի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մասին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»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ՀՀ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օրենքի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նախագծի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մշակման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ազգային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փորձագետ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2016 - 2017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Եվրոպայի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խորհրդի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և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Եվրոպական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միության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«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Աջակցություն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Հայաստանում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քրեական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արդարադատության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համակարգի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բարեփոխումներին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և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պայքար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վատ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վերաբերմունքի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և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անպատժելիության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դեմ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»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ծրագրով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«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Դատախազության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մասին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»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ՀՀ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օրենքի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նախագծի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մշակման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ազգային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փորձագետ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2017 - 2018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.-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Դատախազների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թեկնածությունների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ցուցակում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ընդգրկված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անձանց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մասնագիտական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պատրաստման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ընթացքում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դասավանդվող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առարկայական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կուրսերի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արդյունքների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գնահատման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հանձնաժողովի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անդամ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և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բողոքարկման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հանձնաժողովի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անդամ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2018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.-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ից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ՄԱԿ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երևանյան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գրասենյակի՝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«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Անտառային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ծառայության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մասին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»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ՀՀ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օրենքի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նախագծի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մշակման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ազգային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փորձագետ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2020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հունիսից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փաստաբան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Մանկավարժական</w:t>
      </w:r>
      <w:r>
        <w:rPr>
          <w:rFonts w:ascii="arnamu" w:hAnsi="arnamu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և</w:t>
      </w:r>
      <w:r>
        <w:rPr>
          <w:rFonts w:ascii="arnamu" w:hAnsi="arnamu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գիտական</w:t>
      </w:r>
      <w:r>
        <w:rPr>
          <w:rFonts w:ascii="arnamu" w:hAnsi="arnamu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գործունեություն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2010- 2014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ՀՀ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դատախազության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դպրոցի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դասախոս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2014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.-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ից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Արդարադատության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ակադեմիայի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դասախոս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(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դատախազների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թեկնածուների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ուսուցում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և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դատախազների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դատավորների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վերապատրաստում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ծրագրերով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)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2013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.-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ից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ՀՀ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պետական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կառավարման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ակադեմիայի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իրավագիտության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ամբիոնի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դասախոս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2017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-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ից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ՀՀ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պետական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կառավարման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ակադեմիայի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իրավագիտության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ամբիոնի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դոցենտ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lastRenderedPageBreak/>
        <w:t>2016-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ից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ՀՀ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պետական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կառավարման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ակադեմիայի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վերապատրաստման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և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որակավորման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բաժնի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դասախոս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2019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.-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ից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ՀՀ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-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ում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ֆրանսիական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համալսարանի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դասախոս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2019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.-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ից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Հայ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-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ռուս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Սլավոնական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համալսարանի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դասախոս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Մասնակցությունը</w:t>
      </w:r>
      <w:r>
        <w:rPr>
          <w:rFonts w:ascii="arnamu" w:hAnsi="arnamu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գիտական</w:t>
      </w:r>
      <w:r>
        <w:rPr>
          <w:rFonts w:ascii="arnamu" w:hAnsi="arnamu"/>
          <w:b/>
          <w:bCs/>
          <w:color w:val="000000"/>
          <w:sz w:val="21"/>
          <w:szCs w:val="21"/>
          <w:shd w:val="clear" w:color="auto" w:fill="FFFFFF"/>
        </w:rPr>
        <w:t>/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մասնագիտական</w:t>
      </w:r>
      <w:r>
        <w:rPr>
          <w:rFonts w:ascii="arnamu" w:hAnsi="arnamu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կառույցներին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2013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.-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ից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ՀՀ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գլխավոր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դատախազին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առընթեր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գիտամեթոդական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խորհրդի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անդամ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2014- 2016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. -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ՀՀ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դատախազության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«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Օրինականություն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»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գիտագործնական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և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ուսումնամեթոդական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հանդեսի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գլխավոր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խմբագիր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խմբագրական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խորհրդի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անդամ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2018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մայիս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-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հունիս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, 2019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մայիս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-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հունիս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, 2020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մայիս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-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հունիս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Հայ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-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ռուս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Սլավոնական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համալսարանի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պետական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քննական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հանձնաժողովների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անդամ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Հանձնաժողովի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նախագահի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տեղակալ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2019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հոկտեմբերի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26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Դատավորների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թեկնածուների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ցուցակի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համալրման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նպատակով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անցկացված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որակավորման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գրավոր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քննության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վարչական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մասնագիտացման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աշխատանքների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ստուգման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և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գնահատման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հանձնաժողովի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իրավաբան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-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գիտնական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անդամ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2020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փետրվարի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10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Դատավորների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թեկնածուների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գնահատման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հանձնաժողովի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իրավաբան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-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գիտնական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անդամ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2020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.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ՀՀ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պետական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կառավարման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ակադեմիայում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ասպիրանտուրայի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ընդունելության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հանձնաժողովի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անդամ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Մասնակցությունը</w:t>
      </w:r>
      <w:r>
        <w:rPr>
          <w:rFonts w:ascii="arnamu" w:hAnsi="arnamu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հասարակական</w:t>
      </w:r>
      <w:r>
        <w:rPr>
          <w:rFonts w:ascii="arnamu" w:hAnsi="arnamu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կամ</w:t>
      </w:r>
      <w:r>
        <w:rPr>
          <w:rFonts w:ascii="arnamu" w:hAnsi="arnamu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այլ</w:t>
      </w:r>
      <w:r>
        <w:rPr>
          <w:rFonts w:ascii="arnamu" w:hAnsi="arnamu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կառույցների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2019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թ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>. «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Հանրային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իրավունքի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զարգացման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և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փորձաքննությունների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բյուրո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»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ՀԿ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համահիմնադիր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Խորհրդի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նախագահ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«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Իրավաբանների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համահայկական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խորհրդաժողով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»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հասարակական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կազմակերպության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անդամ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Sylfaen" w:hAnsi="Sylfaen" w:cs="Sylfaen"/>
          <w:b/>
          <w:bCs/>
          <w:color w:val="000000"/>
          <w:sz w:val="21"/>
          <w:szCs w:val="21"/>
          <w:shd w:val="clear" w:color="auto" w:fill="FFFFFF"/>
        </w:rPr>
        <w:t>Լեզուներ</w:t>
      </w:r>
      <w:r>
        <w:rPr>
          <w:rFonts w:ascii="arnamu" w:hAnsi="arnamu"/>
          <w:color w:val="000000"/>
          <w:sz w:val="21"/>
          <w:szCs w:val="21"/>
        </w:rPr>
        <w:br/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Հայերեն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 (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մայրենի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),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ռուսերեն</w:t>
      </w:r>
      <w:r>
        <w:rPr>
          <w:rFonts w:ascii="arnamu" w:hAnsi="arnamu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Sylfaen" w:hAnsi="Sylfaen" w:cs="Sylfaen"/>
          <w:color w:val="000000"/>
          <w:sz w:val="21"/>
          <w:szCs w:val="21"/>
          <w:shd w:val="clear" w:color="auto" w:fill="FFFFFF"/>
        </w:rPr>
        <w:t>անգլերեն</w:t>
      </w:r>
    </w:p>
    <w:sectPr w:rsidR="00A56ED0" w:rsidSect="00D761F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namu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D0"/>
    <w:rsid w:val="00292ABF"/>
    <w:rsid w:val="00A56ED0"/>
    <w:rsid w:val="00A57893"/>
    <w:rsid w:val="00D7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AA37"/>
  <w15:chartTrackingRefBased/>
  <w15:docId w15:val="{41591F60-9E92-45E0-9B73-166C2824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Khachaturyan</dc:creator>
  <cp:keywords/>
  <dc:description/>
  <cp:lastModifiedBy>Elen Khachaturyan</cp:lastModifiedBy>
  <cp:revision>1</cp:revision>
  <dcterms:created xsi:type="dcterms:W3CDTF">2024-11-14T08:17:00Z</dcterms:created>
  <dcterms:modified xsi:type="dcterms:W3CDTF">2024-11-14T08:17:00Z</dcterms:modified>
</cp:coreProperties>
</file>